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85" w:rsidRDefault="00D81685" w:rsidP="00D81685">
      <w:pPr>
        <w:pStyle w:val="Default"/>
      </w:pPr>
    </w:p>
    <w:p w:rsidR="00D81685" w:rsidRPr="00D81685" w:rsidRDefault="00D81685" w:rsidP="00D81685">
      <w:pPr>
        <w:pStyle w:val="Default"/>
        <w:jc w:val="right"/>
        <w:rPr>
          <w:rFonts w:ascii="Times New Roman" w:hAnsi="Times New Roman" w:cs="Times New Roman"/>
          <w:sz w:val="28"/>
          <w:szCs w:val="28"/>
          <w:u w:val="single"/>
          <w:lang w:val="pl-PL"/>
        </w:rPr>
      </w:pPr>
      <w:r w:rsidRPr="00D81685">
        <w:rPr>
          <w:rFonts w:ascii="Times New Roman" w:hAnsi="Times New Roman" w:cs="Times New Roman"/>
          <w:sz w:val="28"/>
          <w:szCs w:val="28"/>
          <w:u w:val="single"/>
          <w:lang w:val="pl-PL"/>
        </w:rPr>
        <w:t xml:space="preserve"> </w:t>
      </w:r>
      <w:r w:rsidRPr="00D81685">
        <w:rPr>
          <w:rFonts w:ascii="Times New Roman" w:hAnsi="Times New Roman" w:cs="Times New Roman"/>
          <w:b/>
          <w:bCs/>
          <w:sz w:val="28"/>
          <w:szCs w:val="28"/>
          <w:u w:val="single"/>
          <w:lang w:val="pl-PL"/>
        </w:rPr>
        <w:t xml:space="preserve">Projekt </w:t>
      </w:r>
    </w:p>
    <w:p w:rsidR="00D81685" w:rsidRDefault="00D81685" w:rsidP="00D81685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D81685" w:rsidRDefault="00D81685" w:rsidP="00D81685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D81685" w:rsidRDefault="00D81685" w:rsidP="00D8168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D81685">
        <w:rPr>
          <w:rFonts w:ascii="Times New Roman" w:hAnsi="Times New Roman" w:cs="Times New Roman"/>
          <w:b/>
          <w:bCs/>
          <w:sz w:val="28"/>
          <w:szCs w:val="28"/>
          <w:lang w:val="pl-PL"/>
        </w:rPr>
        <w:t>Porządek obrad</w:t>
      </w:r>
    </w:p>
    <w:p w:rsidR="00D81685" w:rsidRPr="00D81685" w:rsidRDefault="00D81685" w:rsidP="00D81685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</w:p>
    <w:p w:rsidR="00D81685" w:rsidRPr="00D81685" w:rsidRDefault="00D81685" w:rsidP="00D81685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D81685">
        <w:rPr>
          <w:rFonts w:ascii="Times New Roman" w:hAnsi="Times New Roman" w:cs="Times New Roman"/>
          <w:b/>
          <w:bCs/>
          <w:sz w:val="28"/>
          <w:szCs w:val="28"/>
          <w:lang w:val="pl-PL"/>
        </w:rPr>
        <w:t>Nadzwyczajnego Krajowego Zjazdu Statutowego</w:t>
      </w:r>
    </w:p>
    <w:p w:rsidR="00D81685" w:rsidRPr="00D81685" w:rsidRDefault="00D81685" w:rsidP="00D81685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D81685">
        <w:rPr>
          <w:rFonts w:ascii="Times New Roman" w:hAnsi="Times New Roman" w:cs="Times New Roman"/>
          <w:b/>
          <w:bCs/>
          <w:sz w:val="28"/>
          <w:szCs w:val="28"/>
          <w:lang w:val="pl-PL"/>
        </w:rPr>
        <w:t>Polskiego Związku Pływackiego</w:t>
      </w:r>
    </w:p>
    <w:p w:rsidR="00D81685" w:rsidRDefault="00D81685" w:rsidP="00D8168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D8168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Warszawa, </w:t>
      </w: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25.06.2016</w:t>
      </w:r>
      <w:r w:rsidRPr="00D81685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  <w:proofErr w:type="gramStart"/>
      <w:r w:rsidRPr="00D81685">
        <w:rPr>
          <w:rFonts w:ascii="Times New Roman" w:hAnsi="Times New Roman" w:cs="Times New Roman"/>
          <w:b/>
          <w:bCs/>
          <w:sz w:val="28"/>
          <w:szCs w:val="28"/>
          <w:lang w:val="pl-PL"/>
        </w:rPr>
        <w:t>r</w:t>
      </w:r>
      <w:proofErr w:type="gramEnd"/>
      <w:r w:rsidRPr="00D81685">
        <w:rPr>
          <w:rFonts w:ascii="Times New Roman" w:hAnsi="Times New Roman" w:cs="Times New Roman"/>
          <w:b/>
          <w:bCs/>
          <w:sz w:val="28"/>
          <w:szCs w:val="28"/>
          <w:lang w:val="pl-PL"/>
        </w:rPr>
        <w:t>.</w:t>
      </w:r>
    </w:p>
    <w:p w:rsidR="00D81685" w:rsidRDefault="00D81685" w:rsidP="00D81685">
      <w:pPr>
        <w:pStyle w:val="Defaul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D81685" w:rsidRPr="00D81685" w:rsidRDefault="00D81685" w:rsidP="00D81685">
      <w:pPr>
        <w:pStyle w:val="Default"/>
        <w:rPr>
          <w:rFonts w:ascii="Times New Roman" w:hAnsi="Times New Roman" w:cs="Times New Roman"/>
          <w:sz w:val="28"/>
          <w:szCs w:val="28"/>
          <w:lang w:val="pl-PL"/>
        </w:rPr>
      </w:pPr>
    </w:p>
    <w:p w:rsidR="00D81685" w:rsidRPr="00D81685" w:rsidRDefault="00D81685" w:rsidP="00D81685">
      <w:pPr>
        <w:pStyle w:val="Default"/>
        <w:numPr>
          <w:ilvl w:val="0"/>
          <w:numId w:val="2"/>
        </w:numPr>
        <w:spacing w:after="152"/>
        <w:rPr>
          <w:rFonts w:ascii="Times New Roman" w:hAnsi="Times New Roman" w:cs="Times New Roman"/>
          <w:sz w:val="28"/>
          <w:szCs w:val="28"/>
          <w:lang w:val="pl-PL"/>
        </w:rPr>
      </w:pPr>
      <w:r w:rsidRPr="00D81685">
        <w:rPr>
          <w:rFonts w:ascii="Times New Roman" w:hAnsi="Times New Roman" w:cs="Times New Roman"/>
          <w:sz w:val="28"/>
          <w:szCs w:val="28"/>
          <w:lang w:val="pl-PL"/>
        </w:rPr>
        <w:t xml:space="preserve">Otwarcie Krajowego Zjazdu. </w:t>
      </w:r>
    </w:p>
    <w:p w:rsidR="00D81685" w:rsidRPr="00D81685" w:rsidRDefault="00D81685" w:rsidP="00D81685">
      <w:pPr>
        <w:pStyle w:val="Default"/>
        <w:numPr>
          <w:ilvl w:val="0"/>
          <w:numId w:val="2"/>
        </w:numPr>
        <w:spacing w:after="152"/>
        <w:rPr>
          <w:rFonts w:ascii="Times New Roman" w:hAnsi="Times New Roman" w:cs="Times New Roman"/>
          <w:sz w:val="28"/>
          <w:szCs w:val="28"/>
          <w:lang w:val="pl-PL"/>
        </w:rPr>
      </w:pPr>
      <w:r w:rsidRPr="00D81685">
        <w:rPr>
          <w:rFonts w:ascii="Times New Roman" w:hAnsi="Times New Roman" w:cs="Times New Roman"/>
          <w:sz w:val="28"/>
          <w:szCs w:val="28"/>
          <w:lang w:val="pl-PL"/>
        </w:rPr>
        <w:t xml:space="preserve">Wybór Prezydium Zjazdu: Przewodniczącego Obrad, Zastępcy Przewodniczącego i Sekretarza. </w:t>
      </w:r>
    </w:p>
    <w:p w:rsidR="00D81685" w:rsidRPr="00D81685" w:rsidRDefault="00D81685" w:rsidP="00D81685">
      <w:pPr>
        <w:pStyle w:val="Default"/>
        <w:numPr>
          <w:ilvl w:val="0"/>
          <w:numId w:val="2"/>
        </w:numPr>
        <w:spacing w:after="152"/>
        <w:rPr>
          <w:rFonts w:ascii="Times New Roman" w:hAnsi="Times New Roman" w:cs="Times New Roman"/>
          <w:sz w:val="28"/>
          <w:szCs w:val="28"/>
          <w:lang w:val="pl-PL"/>
        </w:rPr>
      </w:pPr>
      <w:r w:rsidRPr="00D81685">
        <w:rPr>
          <w:rFonts w:ascii="Times New Roman" w:hAnsi="Times New Roman" w:cs="Times New Roman"/>
          <w:sz w:val="28"/>
          <w:szCs w:val="28"/>
          <w:lang w:val="pl-PL"/>
        </w:rPr>
        <w:t xml:space="preserve">Przyjęcie porządku obrad. </w:t>
      </w:r>
    </w:p>
    <w:p w:rsidR="00D81685" w:rsidRPr="00D81685" w:rsidRDefault="00D81685" w:rsidP="00D81685">
      <w:pPr>
        <w:pStyle w:val="Default"/>
        <w:numPr>
          <w:ilvl w:val="0"/>
          <w:numId w:val="2"/>
        </w:numPr>
        <w:spacing w:after="152"/>
        <w:rPr>
          <w:rFonts w:ascii="Times New Roman" w:hAnsi="Times New Roman" w:cs="Times New Roman"/>
          <w:sz w:val="28"/>
          <w:szCs w:val="28"/>
          <w:lang w:val="pl-PL"/>
        </w:rPr>
      </w:pPr>
      <w:r w:rsidRPr="00D81685">
        <w:rPr>
          <w:rFonts w:ascii="Times New Roman" w:hAnsi="Times New Roman" w:cs="Times New Roman"/>
          <w:sz w:val="28"/>
          <w:szCs w:val="28"/>
          <w:lang w:val="pl-PL"/>
        </w:rPr>
        <w:t xml:space="preserve">Przyjęcie regulaminu obrad. </w:t>
      </w:r>
    </w:p>
    <w:p w:rsidR="00D81685" w:rsidRPr="00D81685" w:rsidRDefault="00D81685" w:rsidP="00D81685">
      <w:pPr>
        <w:pStyle w:val="Default"/>
        <w:numPr>
          <w:ilvl w:val="0"/>
          <w:numId w:val="2"/>
        </w:numPr>
        <w:spacing w:after="152"/>
        <w:rPr>
          <w:rFonts w:ascii="Times New Roman" w:hAnsi="Times New Roman" w:cs="Times New Roman"/>
          <w:sz w:val="28"/>
          <w:szCs w:val="28"/>
          <w:lang w:val="pl-PL"/>
        </w:rPr>
      </w:pPr>
      <w:r w:rsidRPr="00D81685">
        <w:rPr>
          <w:rFonts w:ascii="Times New Roman" w:hAnsi="Times New Roman" w:cs="Times New Roman"/>
          <w:sz w:val="28"/>
          <w:szCs w:val="28"/>
          <w:lang w:val="pl-PL"/>
        </w:rPr>
        <w:t xml:space="preserve">Wybór Komisji Mandatowej. </w:t>
      </w:r>
    </w:p>
    <w:p w:rsidR="00D81685" w:rsidRPr="00D81685" w:rsidRDefault="00D81685" w:rsidP="00D81685">
      <w:pPr>
        <w:pStyle w:val="Default"/>
        <w:numPr>
          <w:ilvl w:val="0"/>
          <w:numId w:val="2"/>
        </w:numPr>
        <w:spacing w:after="152"/>
        <w:rPr>
          <w:rFonts w:ascii="Times New Roman" w:hAnsi="Times New Roman" w:cs="Times New Roman"/>
          <w:sz w:val="28"/>
          <w:szCs w:val="28"/>
          <w:lang w:val="pl-PL"/>
        </w:rPr>
      </w:pPr>
      <w:r w:rsidRPr="00D81685">
        <w:rPr>
          <w:rFonts w:ascii="Times New Roman" w:hAnsi="Times New Roman" w:cs="Times New Roman"/>
          <w:sz w:val="28"/>
          <w:szCs w:val="28"/>
          <w:lang w:val="pl-PL"/>
        </w:rPr>
        <w:t xml:space="preserve">Wybór Komisji Uchwał i Wniosków. </w:t>
      </w:r>
    </w:p>
    <w:p w:rsidR="00D81685" w:rsidRPr="00D81685" w:rsidRDefault="00D81685" w:rsidP="00D81685">
      <w:pPr>
        <w:pStyle w:val="Default"/>
        <w:numPr>
          <w:ilvl w:val="0"/>
          <w:numId w:val="2"/>
        </w:numPr>
        <w:spacing w:after="152"/>
        <w:rPr>
          <w:rFonts w:ascii="Times New Roman" w:hAnsi="Times New Roman" w:cs="Times New Roman"/>
          <w:sz w:val="28"/>
          <w:szCs w:val="28"/>
          <w:lang w:val="pl-PL"/>
        </w:rPr>
      </w:pPr>
      <w:r w:rsidRPr="00D81685">
        <w:rPr>
          <w:rFonts w:ascii="Times New Roman" w:hAnsi="Times New Roman" w:cs="Times New Roman"/>
          <w:sz w:val="28"/>
          <w:szCs w:val="28"/>
          <w:lang w:val="pl-PL"/>
        </w:rPr>
        <w:t xml:space="preserve">Sprawozdanie Komisji Mandatowej. </w:t>
      </w:r>
    </w:p>
    <w:p w:rsidR="00D81685" w:rsidRPr="00D81685" w:rsidRDefault="00D81685" w:rsidP="00D81685">
      <w:pPr>
        <w:pStyle w:val="Default"/>
        <w:numPr>
          <w:ilvl w:val="0"/>
          <w:numId w:val="2"/>
        </w:numPr>
        <w:spacing w:after="152"/>
        <w:rPr>
          <w:rFonts w:ascii="Times New Roman" w:hAnsi="Times New Roman" w:cs="Times New Roman"/>
          <w:sz w:val="28"/>
          <w:szCs w:val="28"/>
          <w:lang w:val="pl-PL"/>
        </w:rPr>
      </w:pPr>
      <w:r w:rsidRPr="00D81685">
        <w:rPr>
          <w:rFonts w:ascii="Times New Roman" w:hAnsi="Times New Roman" w:cs="Times New Roman"/>
          <w:sz w:val="28"/>
          <w:szCs w:val="28"/>
          <w:lang w:val="pl-PL"/>
        </w:rPr>
        <w:t xml:space="preserve">Omówienie projektu Statutu Polskiego Związku Pływackiego. </w:t>
      </w:r>
    </w:p>
    <w:p w:rsidR="00D81685" w:rsidRPr="004F57C4" w:rsidRDefault="00D81685" w:rsidP="004F57C4">
      <w:pPr>
        <w:pStyle w:val="Default"/>
        <w:numPr>
          <w:ilvl w:val="0"/>
          <w:numId w:val="2"/>
        </w:numPr>
        <w:spacing w:after="152"/>
        <w:rPr>
          <w:rFonts w:ascii="Times New Roman" w:hAnsi="Times New Roman" w:cs="Times New Roman"/>
          <w:sz w:val="28"/>
          <w:szCs w:val="28"/>
          <w:lang w:val="pl-PL"/>
        </w:rPr>
      </w:pPr>
      <w:r w:rsidRPr="00D81685">
        <w:rPr>
          <w:rFonts w:ascii="Times New Roman" w:hAnsi="Times New Roman" w:cs="Times New Roman"/>
          <w:sz w:val="28"/>
          <w:szCs w:val="28"/>
          <w:lang w:val="pl-PL"/>
        </w:rPr>
        <w:t xml:space="preserve">Podjęcie uchwały w sprawie przyjęcia Statutu Polskiego Związku Pływackiego. </w:t>
      </w:r>
      <w:bookmarkStart w:id="0" w:name="_GoBack"/>
      <w:bookmarkEnd w:id="0"/>
    </w:p>
    <w:p w:rsidR="00D81685" w:rsidRPr="00D81685" w:rsidRDefault="00D81685" w:rsidP="00D81685">
      <w:pPr>
        <w:pStyle w:val="Default"/>
        <w:numPr>
          <w:ilvl w:val="0"/>
          <w:numId w:val="2"/>
        </w:numPr>
        <w:spacing w:after="152"/>
        <w:rPr>
          <w:rFonts w:ascii="Times New Roman" w:hAnsi="Times New Roman" w:cs="Times New Roman"/>
          <w:sz w:val="28"/>
          <w:szCs w:val="28"/>
          <w:lang w:val="pl-PL"/>
        </w:rPr>
      </w:pPr>
      <w:r w:rsidRPr="00D81685">
        <w:rPr>
          <w:rFonts w:ascii="Times New Roman" w:hAnsi="Times New Roman" w:cs="Times New Roman"/>
          <w:sz w:val="28"/>
          <w:szCs w:val="28"/>
          <w:lang w:val="pl-PL"/>
        </w:rPr>
        <w:t xml:space="preserve">Sprawozdanie Komisji Uchwał i Wniosków. </w:t>
      </w:r>
    </w:p>
    <w:p w:rsidR="00D81685" w:rsidRPr="00D81685" w:rsidRDefault="00D81685" w:rsidP="00D81685">
      <w:pPr>
        <w:pStyle w:val="Default"/>
        <w:numPr>
          <w:ilvl w:val="0"/>
          <w:numId w:val="2"/>
        </w:numPr>
        <w:spacing w:after="152"/>
        <w:rPr>
          <w:rFonts w:ascii="Times New Roman" w:hAnsi="Times New Roman" w:cs="Times New Roman"/>
          <w:sz w:val="28"/>
          <w:szCs w:val="28"/>
          <w:lang w:val="pl-PL"/>
        </w:rPr>
      </w:pPr>
      <w:r w:rsidRPr="00D81685">
        <w:rPr>
          <w:rFonts w:ascii="Times New Roman" w:hAnsi="Times New Roman" w:cs="Times New Roman"/>
          <w:sz w:val="28"/>
          <w:szCs w:val="28"/>
          <w:lang w:val="pl-PL"/>
        </w:rPr>
        <w:t xml:space="preserve">Podjęcie uchwał. </w:t>
      </w:r>
    </w:p>
    <w:p w:rsidR="00D81685" w:rsidRPr="00D81685" w:rsidRDefault="00D81685" w:rsidP="00D81685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pl-PL"/>
        </w:rPr>
      </w:pPr>
      <w:r w:rsidRPr="00D81685">
        <w:rPr>
          <w:rFonts w:ascii="Times New Roman" w:hAnsi="Times New Roman" w:cs="Times New Roman"/>
          <w:sz w:val="28"/>
          <w:szCs w:val="28"/>
          <w:lang w:val="pl-PL"/>
        </w:rPr>
        <w:t xml:space="preserve">Zakończenie Krajowego Zjazdu. </w:t>
      </w:r>
    </w:p>
    <w:p w:rsidR="0064792C" w:rsidRDefault="0064792C"/>
    <w:sectPr w:rsidR="0064792C" w:rsidSect="000F6968">
      <w:pgSz w:w="11906" w:h="17338"/>
      <w:pgMar w:top="1868" w:right="1084" w:bottom="1417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203"/>
    <w:multiLevelType w:val="hybridMultilevel"/>
    <w:tmpl w:val="5F1AE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7E2B"/>
    <w:multiLevelType w:val="hybridMultilevel"/>
    <w:tmpl w:val="A3022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85"/>
    <w:rsid w:val="004F57C4"/>
    <w:rsid w:val="0064792C"/>
    <w:rsid w:val="00D8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1EF0"/>
  <w15:chartTrackingRefBased/>
  <w15:docId w15:val="{FD5D4CD4-2243-494F-B98C-D0B52275A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1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3</cp:revision>
  <dcterms:created xsi:type="dcterms:W3CDTF">2016-05-20T11:48:00Z</dcterms:created>
  <dcterms:modified xsi:type="dcterms:W3CDTF">2016-05-24T14:58:00Z</dcterms:modified>
</cp:coreProperties>
</file>